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FD" w:rsidRDefault="00A016BD">
      <w:r>
        <w:t xml:space="preserve">El resto de información de la convocatoria, así como su </w:t>
      </w:r>
      <w:r>
        <w:rPr>
          <w:b/>
        </w:rPr>
        <w:t xml:space="preserve">TRAMITACIÓN ELECTRÓNICA, </w:t>
      </w:r>
      <w:r>
        <w:t>se realizará a través de la SEDE ELECTRÓNICA de la Diputación en el siguiente enlace:</w:t>
      </w:r>
    </w:p>
    <w:p w:rsidR="00A016BD" w:rsidRDefault="00A016BD"/>
    <w:p w:rsidR="00A016BD" w:rsidRDefault="00A016BD"/>
    <w:p w:rsidR="00A016BD" w:rsidRDefault="00A016BD">
      <w:hyperlink r:id="rId4" w:history="1">
        <w:r w:rsidRPr="00B04A5E">
          <w:rPr>
            <w:rStyle w:val="Hipervnculo"/>
          </w:rPr>
          <w:t>https://diputacionalicante.sedelectronica.es/dossier.1</w:t>
        </w:r>
      </w:hyperlink>
      <w:r>
        <w:t xml:space="preserve"> </w:t>
      </w:r>
    </w:p>
    <w:p w:rsidR="00A016BD" w:rsidRPr="00A016BD" w:rsidRDefault="00A016BD">
      <w:r>
        <w:t>(Pulsar la tecla CONTROL y haga clic sobre la dirección web)</w:t>
      </w:r>
      <w:bookmarkStart w:id="0" w:name="_GoBack"/>
      <w:bookmarkEnd w:id="0"/>
    </w:p>
    <w:sectPr w:rsidR="00A016BD" w:rsidRPr="00A01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BD"/>
    <w:rsid w:val="000A22DC"/>
    <w:rsid w:val="002102AD"/>
    <w:rsid w:val="005B27D4"/>
    <w:rsid w:val="00A016BD"/>
    <w:rsid w:val="00F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AB79"/>
  <w15:chartTrackingRefBased/>
  <w15:docId w15:val="{A476458D-AD89-496B-A095-6F93C155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1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putacionalicante.sedelectronica.es/dossier.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GIL, MARIA ISABEL</dc:creator>
  <cp:keywords/>
  <dc:description/>
  <cp:lastModifiedBy>JIMENEZ GIL, MARIA ISABEL</cp:lastModifiedBy>
  <cp:revision>1</cp:revision>
  <dcterms:created xsi:type="dcterms:W3CDTF">2020-02-20T11:31:00Z</dcterms:created>
  <dcterms:modified xsi:type="dcterms:W3CDTF">2020-02-20T11:38:00Z</dcterms:modified>
</cp:coreProperties>
</file>